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87" w:rsidRDefault="000D4479" w:rsidP="00BA3701">
      <w:pPr>
        <w:snapToGrid w:val="0"/>
        <w:spacing w:line="480" w:lineRule="exact"/>
        <w:jc w:val="center"/>
        <w:rPr>
          <w:rFonts w:ascii="黑体" w:eastAsia="黑体" w:hint="eastAsia"/>
          <w:bCs/>
          <w:spacing w:val="10"/>
          <w:sz w:val="32"/>
        </w:rPr>
      </w:pPr>
      <w:r w:rsidRPr="000D4479">
        <w:rPr>
          <w:rFonts w:ascii="黑体" w:eastAsia="黑体" w:hint="eastAsia"/>
          <w:bCs/>
          <w:spacing w:val="10"/>
          <w:sz w:val="32"/>
        </w:rPr>
        <w:t>电气工程学</w:t>
      </w:r>
      <w:r w:rsidR="003F0BE8" w:rsidRPr="008F4CE4">
        <w:rPr>
          <w:rFonts w:ascii="黑体" w:eastAsia="黑体" w:hint="eastAsia"/>
          <w:bCs/>
          <w:spacing w:val="10"/>
          <w:sz w:val="32"/>
        </w:rPr>
        <w:t>院</w:t>
      </w:r>
      <w:r w:rsidR="00967387" w:rsidRPr="008F4CE4">
        <w:rPr>
          <w:rFonts w:ascii="黑体" w:eastAsia="黑体" w:hint="eastAsia"/>
          <w:bCs/>
          <w:spacing w:val="10"/>
          <w:sz w:val="32"/>
        </w:rPr>
        <w:t>硕士研究生招生复试日程安排表</w:t>
      </w:r>
    </w:p>
    <w:p w:rsidR="00BA3701" w:rsidRDefault="00BA3701" w:rsidP="00BA3701">
      <w:pPr>
        <w:snapToGrid w:val="0"/>
        <w:spacing w:line="480" w:lineRule="exact"/>
        <w:jc w:val="center"/>
        <w:rPr>
          <w:rFonts w:ascii="黑体" w:eastAsia="黑体" w:hint="eastAsia"/>
          <w:bCs/>
          <w:spacing w:val="10"/>
          <w:sz w:val="32"/>
        </w:rPr>
      </w:pPr>
    </w:p>
    <w:p w:rsidR="00BA3701" w:rsidRPr="00BA3701" w:rsidRDefault="00BA3701" w:rsidP="00BA3701">
      <w:pPr>
        <w:snapToGrid w:val="0"/>
        <w:spacing w:line="480" w:lineRule="exact"/>
        <w:jc w:val="center"/>
        <w:rPr>
          <w:rFonts w:ascii="黑体" w:eastAsia="黑体"/>
          <w:bCs/>
          <w:spacing w:val="10"/>
          <w:sz w:val="32"/>
        </w:rPr>
      </w:pPr>
    </w:p>
    <w:tbl>
      <w:tblPr>
        <w:tblpPr w:leftFromText="180" w:rightFromText="180" w:vertAnchor="text" w:horzAnchor="margin" w:tblpY="127"/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8"/>
        <w:gridCol w:w="1470"/>
        <w:gridCol w:w="3360"/>
        <w:gridCol w:w="4614"/>
      </w:tblGrid>
      <w:tr w:rsidR="00BA3701" w:rsidTr="00BA3701">
        <w:trPr>
          <w:trHeight w:val="613"/>
        </w:trPr>
        <w:tc>
          <w:tcPr>
            <w:tcW w:w="1158" w:type="dxa"/>
            <w:vAlign w:val="center"/>
          </w:tcPr>
          <w:p w:rsidR="00BA3701" w:rsidRDefault="00BA3701">
            <w:pPr>
              <w:tabs>
                <w:tab w:val="left" w:pos="-210"/>
                <w:tab w:val="left" w:pos="280"/>
              </w:tabs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日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期</w:t>
            </w:r>
          </w:p>
        </w:tc>
        <w:tc>
          <w:tcPr>
            <w:tcW w:w="1470" w:type="dxa"/>
            <w:vAlign w:val="center"/>
          </w:tcPr>
          <w:p w:rsidR="00BA3701" w:rsidRDefault="00BA3701">
            <w:pPr>
              <w:tabs>
                <w:tab w:val="left" w:pos="-210"/>
                <w:tab w:val="left" w:pos="280"/>
              </w:tabs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时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间</w:t>
            </w:r>
          </w:p>
        </w:tc>
        <w:tc>
          <w:tcPr>
            <w:tcW w:w="3360" w:type="dxa"/>
            <w:vAlign w:val="center"/>
          </w:tcPr>
          <w:p w:rsidR="00BA3701" w:rsidRDefault="00BA3701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项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目</w:t>
            </w:r>
          </w:p>
        </w:tc>
        <w:tc>
          <w:tcPr>
            <w:tcW w:w="4614" w:type="dxa"/>
            <w:vAlign w:val="center"/>
          </w:tcPr>
          <w:p w:rsidR="00BA3701" w:rsidRDefault="00BA3701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地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点</w:t>
            </w:r>
          </w:p>
        </w:tc>
      </w:tr>
      <w:tr w:rsidR="00BA3701" w:rsidTr="00BA3701">
        <w:trPr>
          <w:cantSplit/>
          <w:trHeight w:val="600"/>
        </w:trPr>
        <w:tc>
          <w:tcPr>
            <w:tcW w:w="1158" w:type="dxa"/>
            <w:vMerge w:val="restart"/>
            <w:vAlign w:val="center"/>
          </w:tcPr>
          <w:p w:rsidR="00BA3701" w:rsidRDefault="00BA3701" w:rsidP="00EB34A6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70" w:type="dxa"/>
            <w:vAlign w:val="center"/>
          </w:tcPr>
          <w:p w:rsidR="00BA3701" w:rsidRDefault="00BA3701" w:rsidP="000D4479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13:30~13:50</w:t>
            </w:r>
          </w:p>
        </w:tc>
        <w:tc>
          <w:tcPr>
            <w:tcW w:w="3360" w:type="dxa"/>
            <w:vAlign w:val="center"/>
          </w:tcPr>
          <w:p w:rsidR="00BA3701" w:rsidRDefault="00BA3701" w:rsidP="005C00A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考生须知、面试安排表等公布</w:t>
            </w:r>
          </w:p>
        </w:tc>
        <w:tc>
          <w:tcPr>
            <w:tcW w:w="4614" w:type="dxa"/>
            <w:vAlign w:val="center"/>
          </w:tcPr>
          <w:p w:rsidR="00BA3701" w:rsidRDefault="00BA3701" w:rsidP="005C00A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主校区11号楼7楼电气工程学院布告栏</w:t>
            </w:r>
          </w:p>
        </w:tc>
      </w:tr>
      <w:tr w:rsidR="00BA3701" w:rsidTr="00BA3701">
        <w:trPr>
          <w:cantSplit/>
          <w:trHeight w:val="626"/>
        </w:trPr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BA3701" w:rsidRDefault="00BA3701" w:rsidP="000D4479">
            <w:pPr>
              <w:tabs>
                <w:tab w:val="left" w:pos="-210"/>
              </w:tabs>
              <w:snapToGrid w:val="0"/>
              <w:rPr>
                <w:sz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BA3701" w:rsidRDefault="00BA3701" w:rsidP="000D4479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14:00~1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:00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BA3701" w:rsidRDefault="00BA3701" w:rsidP="005C00A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考生报到、资格验证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vAlign w:val="center"/>
          </w:tcPr>
          <w:p w:rsidR="00BA3701" w:rsidRDefault="00BA3701" w:rsidP="005C00A2">
            <w:pPr>
              <w:snapToGrid w:val="0"/>
              <w:ind w:left="2" w:hangingChars="1" w:hanging="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主校区11号楼705室</w:t>
            </w:r>
          </w:p>
        </w:tc>
      </w:tr>
      <w:tr w:rsidR="005C00A2" w:rsidTr="005C00A2">
        <w:trPr>
          <w:cantSplit/>
          <w:trHeight w:val="762"/>
        </w:trPr>
        <w:tc>
          <w:tcPr>
            <w:tcW w:w="1158" w:type="dxa"/>
            <w:vMerge w:val="restart"/>
            <w:vAlign w:val="center"/>
          </w:tcPr>
          <w:p w:rsidR="005C00A2" w:rsidRDefault="005C00A2" w:rsidP="00BA3701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5C00A2" w:rsidRDefault="005C00A2" w:rsidP="005C00A2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:0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~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:30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5C00A2" w:rsidRDefault="005C00A2" w:rsidP="005C00A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专业英语翻译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vAlign w:val="center"/>
          </w:tcPr>
          <w:p w:rsidR="005C00A2" w:rsidRDefault="005C00A2" w:rsidP="005C00A2">
            <w:pPr>
              <w:jc w:val="center"/>
            </w:pPr>
            <w:r w:rsidRPr="000A037E">
              <w:rPr>
                <w:rFonts w:hint="eastAsia"/>
                <w:sz w:val="24"/>
              </w:rPr>
              <w:t>主校区</w:t>
            </w:r>
            <w:r w:rsidRPr="000A037E">
              <w:rPr>
                <w:rFonts w:hint="eastAsia"/>
                <w:sz w:val="24"/>
              </w:rPr>
              <w:t>11</w:t>
            </w:r>
            <w:r w:rsidRPr="000A037E">
              <w:rPr>
                <w:rFonts w:hint="eastAsia"/>
                <w:sz w:val="24"/>
              </w:rPr>
              <w:t>号楼</w:t>
            </w:r>
            <w:r w:rsidRPr="000A037E">
              <w:rPr>
                <w:rFonts w:hint="eastAsia"/>
                <w:sz w:val="24"/>
              </w:rPr>
              <w:t>708</w:t>
            </w:r>
            <w:r w:rsidRPr="000A037E">
              <w:rPr>
                <w:rFonts w:hint="eastAsia"/>
                <w:sz w:val="24"/>
              </w:rPr>
              <w:t>室</w:t>
            </w:r>
          </w:p>
        </w:tc>
      </w:tr>
      <w:tr w:rsidR="005C00A2" w:rsidTr="005C00A2">
        <w:trPr>
          <w:cantSplit/>
          <w:trHeight w:val="762"/>
        </w:trPr>
        <w:tc>
          <w:tcPr>
            <w:tcW w:w="1158" w:type="dxa"/>
            <w:vMerge/>
            <w:vAlign w:val="center"/>
          </w:tcPr>
          <w:p w:rsidR="005C00A2" w:rsidRDefault="005C00A2" w:rsidP="005C00A2">
            <w:pPr>
              <w:tabs>
                <w:tab w:val="left" w:pos="-210"/>
              </w:tabs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5C00A2" w:rsidRDefault="005C00A2" w:rsidP="005C00A2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:30~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:30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5C00A2" w:rsidRDefault="005C00A2" w:rsidP="005C00A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专业课程考试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vAlign w:val="center"/>
          </w:tcPr>
          <w:p w:rsidR="005C00A2" w:rsidRDefault="005C00A2" w:rsidP="005C00A2">
            <w:pPr>
              <w:jc w:val="center"/>
            </w:pPr>
            <w:r w:rsidRPr="000A037E">
              <w:rPr>
                <w:rFonts w:hint="eastAsia"/>
                <w:sz w:val="24"/>
              </w:rPr>
              <w:t>主校区</w:t>
            </w:r>
            <w:r w:rsidRPr="000A037E">
              <w:rPr>
                <w:rFonts w:hint="eastAsia"/>
                <w:sz w:val="24"/>
              </w:rPr>
              <w:t>11</w:t>
            </w:r>
            <w:r w:rsidRPr="000A037E">
              <w:rPr>
                <w:rFonts w:hint="eastAsia"/>
                <w:sz w:val="24"/>
              </w:rPr>
              <w:t>号楼</w:t>
            </w:r>
            <w:r w:rsidRPr="000A037E">
              <w:rPr>
                <w:rFonts w:hint="eastAsia"/>
                <w:sz w:val="24"/>
              </w:rPr>
              <w:t>708</w:t>
            </w:r>
            <w:r w:rsidRPr="000A037E">
              <w:rPr>
                <w:rFonts w:hint="eastAsia"/>
                <w:sz w:val="24"/>
              </w:rPr>
              <w:t>室</w:t>
            </w:r>
          </w:p>
        </w:tc>
      </w:tr>
      <w:tr w:rsidR="005C00A2" w:rsidTr="00B67213">
        <w:trPr>
          <w:cantSplit/>
          <w:trHeight w:val="591"/>
        </w:trPr>
        <w:tc>
          <w:tcPr>
            <w:tcW w:w="1158" w:type="dxa"/>
            <w:vMerge/>
            <w:vAlign w:val="center"/>
          </w:tcPr>
          <w:p w:rsidR="005C00A2" w:rsidRDefault="005C00A2" w:rsidP="005C00A2">
            <w:pPr>
              <w:tabs>
                <w:tab w:val="left" w:pos="-210"/>
              </w:tabs>
              <w:snapToGrid w:val="0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5C00A2" w:rsidRDefault="005C00A2" w:rsidP="005C00A2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见面试安排一览表</w:t>
            </w:r>
          </w:p>
        </w:tc>
        <w:tc>
          <w:tcPr>
            <w:tcW w:w="3360" w:type="dxa"/>
            <w:vAlign w:val="center"/>
          </w:tcPr>
          <w:p w:rsidR="005C00A2" w:rsidRDefault="005C00A2" w:rsidP="005C00A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考生面试</w:t>
            </w:r>
          </w:p>
        </w:tc>
        <w:tc>
          <w:tcPr>
            <w:tcW w:w="4614" w:type="dxa"/>
            <w:vAlign w:val="center"/>
          </w:tcPr>
          <w:p w:rsidR="005C00A2" w:rsidRDefault="005C00A2" w:rsidP="005C00A2">
            <w:pPr>
              <w:snapToGrid w:val="0"/>
              <w:rPr>
                <w:sz w:val="24"/>
              </w:rPr>
            </w:pPr>
            <w:r w:rsidRPr="000D4479"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>校区</w:t>
            </w:r>
            <w:r w:rsidRPr="000D4479">
              <w:rPr>
                <w:rFonts w:hint="eastAsia"/>
                <w:sz w:val="24"/>
              </w:rPr>
              <w:t>11</w:t>
            </w:r>
            <w:r w:rsidRPr="000D4479">
              <w:rPr>
                <w:rFonts w:hint="eastAsia"/>
                <w:sz w:val="24"/>
              </w:rPr>
              <w:t>号</w:t>
            </w:r>
            <w:r>
              <w:rPr>
                <w:rFonts w:hint="eastAsia"/>
                <w:sz w:val="24"/>
              </w:rPr>
              <w:t>楼</w:t>
            </w:r>
            <w:r w:rsidRPr="000D4479">
              <w:rPr>
                <w:rFonts w:hint="eastAsia"/>
                <w:sz w:val="24"/>
              </w:rPr>
              <w:t>708</w:t>
            </w:r>
            <w:r w:rsidRPr="005D7BA2">
              <w:rPr>
                <w:rFonts w:hint="eastAsia"/>
                <w:sz w:val="24"/>
              </w:rPr>
              <w:t>室</w:t>
            </w:r>
            <w:r>
              <w:rPr>
                <w:rFonts w:hint="eastAsia"/>
                <w:sz w:val="24"/>
              </w:rPr>
              <w:t>（见面试安排一览表）</w:t>
            </w:r>
          </w:p>
        </w:tc>
      </w:tr>
      <w:tr w:rsidR="005C00A2" w:rsidTr="008F105D">
        <w:trPr>
          <w:cantSplit/>
          <w:trHeight w:val="591"/>
        </w:trPr>
        <w:tc>
          <w:tcPr>
            <w:tcW w:w="1158" w:type="dxa"/>
            <w:vAlign w:val="center"/>
          </w:tcPr>
          <w:p w:rsidR="005C00A2" w:rsidRDefault="005C00A2" w:rsidP="005C00A2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70" w:type="dxa"/>
            <w:vAlign w:val="center"/>
          </w:tcPr>
          <w:p w:rsidR="005C00A2" w:rsidRDefault="005C00A2" w:rsidP="005C00A2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8:00~</w:t>
            </w:r>
          </w:p>
        </w:tc>
        <w:tc>
          <w:tcPr>
            <w:tcW w:w="3360" w:type="dxa"/>
            <w:vAlign w:val="center"/>
          </w:tcPr>
          <w:p w:rsidR="005C00A2" w:rsidRDefault="005C00A2" w:rsidP="005C00A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考生体检</w:t>
            </w:r>
          </w:p>
        </w:tc>
        <w:tc>
          <w:tcPr>
            <w:tcW w:w="4614" w:type="dxa"/>
            <w:vAlign w:val="center"/>
          </w:tcPr>
          <w:p w:rsidR="005C00A2" w:rsidRDefault="005C00A2" w:rsidP="005C00A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启秀校区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号楼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楼</w:t>
            </w:r>
          </w:p>
        </w:tc>
      </w:tr>
    </w:tbl>
    <w:p w:rsidR="00967387" w:rsidRDefault="00967387"/>
    <w:sectPr w:rsidR="00967387" w:rsidSect="005C00A2">
      <w:pgSz w:w="11907" w:h="16840" w:code="9"/>
      <w:pgMar w:top="1440" w:right="779" w:bottom="1440" w:left="93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B98" w:rsidRDefault="00152B98" w:rsidP="00EF2278">
      <w:r>
        <w:separator/>
      </w:r>
    </w:p>
  </w:endnote>
  <w:endnote w:type="continuationSeparator" w:id="0">
    <w:p w:rsidR="00152B98" w:rsidRDefault="00152B98" w:rsidP="00EF2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B98" w:rsidRDefault="00152B98" w:rsidP="00EF2278">
      <w:r>
        <w:separator/>
      </w:r>
    </w:p>
  </w:footnote>
  <w:footnote w:type="continuationSeparator" w:id="0">
    <w:p w:rsidR="00152B98" w:rsidRDefault="00152B98" w:rsidP="00EF22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387"/>
    <w:rsid w:val="000D4479"/>
    <w:rsid w:val="00144FD3"/>
    <w:rsid w:val="00152B98"/>
    <w:rsid w:val="00241EB7"/>
    <w:rsid w:val="003E5188"/>
    <w:rsid w:val="003F0BE8"/>
    <w:rsid w:val="00430580"/>
    <w:rsid w:val="0047303E"/>
    <w:rsid w:val="005106C4"/>
    <w:rsid w:val="005552A9"/>
    <w:rsid w:val="005C00A2"/>
    <w:rsid w:val="005D7BA2"/>
    <w:rsid w:val="0062513E"/>
    <w:rsid w:val="00682F79"/>
    <w:rsid w:val="006B2CF9"/>
    <w:rsid w:val="006B70E2"/>
    <w:rsid w:val="006D0F97"/>
    <w:rsid w:val="007A5A70"/>
    <w:rsid w:val="008F4CE4"/>
    <w:rsid w:val="00930C1F"/>
    <w:rsid w:val="00947CF6"/>
    <w:rsid w:val="00951069"/>
    <w:rsid w:val="00967387"/>
    <w:rsid w:val="00A464E3"/>
    <w:rsid w:val="00A75C08"/>
    <w:rsid w:val="00AF5F69"/>
    <w:rsid w:val="00B103E2"/>
    <w:rsid w:val="00B6024A"/>
    <w:rsid w:val="00BA3701"/>
    <w:rsid w:val="00C0524A"/>
    <w:rsid w:val="00C23659"/>
    <w:rsid w:val="00EB34A6"/>
    <w:rsid w:val="00EF2278"/>
    <w:rsid w:val="00EF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F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0F97"/>
    <w:pPr>
      <w:snapToGrid w:val="0"/>
      <w:spacing w:line="480" w:lineRule="exact"/>
    </w:pPr>
    <w:rPr>
      <w:sz w:val="36"/>
    </w:rPr>
  </w:style>
  <w:style w:type="paragraph" w:styleId="2">
    <w:name w:val="Body Text Indent 2"/>
    <w:basedOn w:val="a"/>
    <w:rsid w:val="006D0F97"/>
    <w:pPr>
      <w:snapToGrid w:val="0"/>
      <w:spacing w:line="480" w:lineRule="exact"/>
      <w:ind w:firstLineChars="200" w:firstLine="720"/>
    </w:pPr>
    <w:rPr>
      <w:rFonts w:ascii="宋体" w:hAnsi="宋体"/>
      <w:sz w:val="36"/>
    </w:rPr>
  </w:style>
  <w:style w:type="paragraph" w:styleId="a4">
    <w:name w:val="header"/>
    <w:basedOn w:val="a"/>
    <w:link w:val="Char"/>
    <w:rsid w:val="00EF2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F2278"/>
    <w:rPr>
      <w:kern w:val="2"/>
      <w:sz w:val="18"/>
      <w:szCs w:val="18"/>
    </w:rPr>
  </w:style>
  <w:style w:type="paragraph" w:styleId="a5">
    <w:name w:val="footer"/>
    <w:basedOn w:val="a"/>
    <w:link w:val="Char0"/>
    <w:rsid w:val="00EF2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F22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复试程序安排表参考</dc:title>
  <dc:subject/>
  <dc:creator>lp</dc:creator>
  <cp:keywords/>
  <dc:description/>
  <cp:lastModifiedBy>系统管理员</cp:lastModifiedBy>
  <cp:revision>3</cp:revision>
  <dcterms:created xsi:type="dcterms:W3CDTF">2018-03-27T01:10:00Z</dcterms:created>
  <dcterms:modified xsi:type="dcterms:W3CDTF">2018-03-27T01:19:00Z</dcterms:modified>
</cp:coreProperties>
</file>